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CC" w:rsidRPr="000556CC" w:rsidRDefault="000556CC" w:rsidP="000556C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</w:pPr>
      <w:r w:rsidRPr="000556CC"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  <w:t xml:space="preserve">ГРАФИК ОЗНАКОМЛЕНИЯ С РЕЗУЛЬТАТАМИ ОСНОВНОГО ЭТАПА </w:t>
      </w:r>
    </w:p>
    <w:p w:rsidR="000556CC" w:rsidRPr="000556CC" w:rsidRDefault="000556CC" w:rsidP="000556C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</w:pPr>
      <w:r w:rsidRPr="000556CC"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  <w:t>ГИА</w:t>
      </w:r>
      <w:r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  <w:t>-</w:t>
      </w:r>
      <w:r w:rsidRPr="000556CC"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  <w:t>9 В 2025 ГОДУ</w:t>
      </w:r>
    </w:p>
    <w:p w:rsidR="000556CC" w:rsidRDefault="000556CC" w:rsidP="000556CC">
      <w:pPr>
        <w:spacing w:after="0" w:line="240" w:lineRule="auto"/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531"/>
        <w:gridCol w:w="1985"/>
        <w:gridCol w:w="2693"/>
      </w:tblGrid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Учеб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ный предмет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Официальный день объявления результатов на </w:t>
            </w:r>
            <w:proofErr w:type="spellStart"/>
            <w:proofErr w:type="gramStart"/>
            <w:r w:rsidRPr="000556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рег</w:t>
            </w:r>
            <w:r w:rsidRPr="000556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</w:t>
            </w:r>
            <w:r w:rsidRPr="000556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уровне</w:t>
            </w:r>
            <w:proofErr w:type="spellEnd"/>
            <w:proofErr w:type="gramEnd"/>
            <w:r w:rsidRPr="000556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(не позднее указанной даты)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иностранные языки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21 мая (ср)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04.06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иностранные языки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22 мая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чт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04.06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биология, обществознание, химия, информатика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26 мая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пн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10.06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29 мая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чт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11.06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3 июня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вт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18.06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6 июня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пт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19.06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9 июня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пн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24.06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16 июня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пн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01.07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26 июня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чт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04.07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резерв: по всем учебным предметам</w:t>
            </w:r>
          </w:p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27 июня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пт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07.07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резерв: по всем учебным предметам</w:t>
            </w:r>
          </w:p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28 июня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сб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08.07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30 июня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пн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09.07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 июля (</w:t>
            </w:r>
            <w:proofErr w:type="spellStart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вт</w:t>
            </w:r>
            <w:proofErr w:type="spellEnd"/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09.07</w:t>
            </w:r>
          </w:p>
        </w:tc>
      </w:tr>
      <w:tr w:rsidR="000556CC" w:rsidRPr="000556CC" w:rsidTr="000556CC">
        <w:tc>
          <w:tcPr>
            <w:tcW w:w="4531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985" w:type="dxa"/>
            <w:vAlign w:val="center"/>
          </w:tcPr>
          <w:p w:rsidR="000556CC" w:rsidRPr="000556CC" w:rsidRDefault="000556CC" w:rsidP="000556CC">
            <w:pPr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 июля (ср)</w:t>
            </w:r>
          </w:p>
        </w:tc>
        <w:tc>
          <w:tcPr>
            <w:tcW w:w="2693" w:type="dxa"/>
            <w:vAlign w:val="center"/>
          </w:tcPr>
          <w:p w:rsidR="000556CC" w:rsidRPr="000556CC" w:rsidRDefault="000556CC" w:rsidP="000556CC">
            <w:pPr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0556C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10.07</w:t>
            </w:r>
          </w:p>
        </w:tc>
      </w:tr>
    </w:tbl>
    <w:p w:rsidR="000556CC" w:rsidRDefault="000556CC" w:rsidP="000556CC">
      <w:pPr>
        <w:spacing w:after="0" w:line="240" w:lineRule="auto"/>
      </w:pPr>
    </w:p>
    <w:sectPr w:rsidR="0005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CC"/>
    <w:rsid w:val="000556CC"/>
    <w:rsid w:val="002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4D08"/>
  <w15:chartTrackingRefBased/>
  <w15:docId w15:val="{8FE816FF-F936-49C5-B20F-C4E6B34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5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2025-05-07T10:40:00Z</dcterms:created>
  <dcterms:modified xsi:type="dcterms:W3CDTF">2025-05-07T10:44:00Z</dcterms:modified>
</cp:coreProperties>
</file>